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b/>
          <w:bCs/>
          <w:lang w:val="zh-CN" w:eastAsia="zh-CN"/>
        </w:rPr>
      </w:pPr>
      <w:r>
        <w:rPr>
          <w:b/>
          <w:bCs/>
        </w:rPr>
        <w:t>附件</w:t>
      </w:r>
      <w:r>
        <w:rPr>
          <w:b/>
          <w:bCs/>
          <w:lang w:val="zh-CN" w:eastAsia="zh-CN"/>
        </w:rPr>
        <w:t>3</w:t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bookmark27"/>
      <w:bookmarkStart w:id="1" w:name="bookmark26"/>
      <w:bookmarkStart w:id="2" w:name="bookmark25"/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right"/>
        </w:trPr>
        <w:tc>
          <w:tcPr>
            <w:tcW w:w="960" w:type="dxa"/>
            <w:vAlign w:val="center"/>
          </w:tcPr>
          <w:p>
            <w:pPr>
              <w:shd w:val="clear"/>
              <w:bidi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号</w:t>
            </w:r>
          </w:p>
        </w:tc>
        <w:tc>
          <w:tcPr>
            <w:tcW w:w="1783" w:type="dxa"/>
            <w:vAlign w:val="center"/>
          </w:tcPr>
          <w:p>
            <w:pPr>
              <w:shd w:val="clear"/>
              <w:bidi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</w:p>
        </w:tc>
      </w:tr>
    </w:tbl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</w:rPr>
      </w:pPr>
    </w:p>
    <w:p>
      <w:pPr>
        <w:bidi w:val="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bidi w:val="0"/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</w:p>
    <w:p>
      <w:pPr>
        <w:bidi w:val="0"/>
        <w:spacing w:line="360" w:lineRule="auto"/>
        <w:jc w:val="center"/>
        <w:rPr>
          <w:b/>
          <w:bCs/>
          <w:color w:val="000000"/>
          <w:spacing w:val="0"/>
          <w:w w:val="100"/>
          <w:position w:val="0"/>
          <w:sz w:val="26"/>
          <w:szCs w:val="2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教育部一瑞士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en-US"/>
        </w:rPr>
        <w:t>GF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智能制造创新实践基地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培育建设单位申报书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080"/>
          <w:tab w:val="left" w:pos="4090"/>
        </w:tabs>
        <w:bidi w:val="0"/>
        <w:spacing w:before="0" w:after="1240" w:line="608" w:lineRule="exact"/>
        <w:ind w:left="0" w:right="0" w:firstLine="0"/>
        <w:jc w:val="center"/>
        <w:rPr>
          <w:b/>
          <w:bCs/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080"/>
          <w:tab w:val="left" w:pos="4090"/>
        </w:tabs>
        <w:bidi w:val="0"/>
        <w:spacing w:before="0" w:after="1240" w:line="608" w:lineRule="exact"/>
        <w:ind w:left="0" w:right="0" w:firstLine="0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单位名称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联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系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人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联系电话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填表日期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40" w:line="60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教育部一瑞士联邦乔治费歇尔集团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GF</w:t>
      </w:r>
      <w:r>
        <w:rPr>
          <w:b/>
          <w:bCs/>
          <w:color w:val="000000"/>
          <w:spacing w:val="0"/>
          <w:w w:val="100"/>
          <w:position w:val="0"/>
        </w:rPr>
        <w:t>加工方案公司</w:t>
      </w:r>
      <w:r>
        <w:rPr>
          <w:b/>
          <w:bCs/>
          <w:color w:val="000000"/>
          <w:spacing w:val="0"/>
          <w:w w:val="100"/>
          <w:position w:val="0"/>
        </w:rPr>
        <w:br w:type="textWrapping"/>
      </w:r>
      <w:r>
        <w:rPr>
          <w:b/>
          <w:bCs/>
          <w:color w:val="000000"/>
          <w:spacing w:val="0"/>
          <w:w w:val="100"/>
          <w:position w:val="0"/>
        </w:rPr>
        <w:t>教育合作工作领导小组办公室制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center"/>
        <w:rPr>
          <w:rFonts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2021年5月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bookmarkStart w:id="3" w:name="bookmark28"/>
      <w:bookmarkStart w:id="4" w:name="bookmark30"/>
      <w:bookmarkStart w:id="5" w:name="bookmark29"/>
      <w:r>
        <w:rPr>
          <w:b/>
          <w:bCs/>
          <w:color w:val="000000"/>
          <w:spacing w:val="0"/>
          <w:w w:val="100"/>
          <w:position w:val="0"/>
        </w:rPr>
        <w:t>填表说明</w:t>
      </w:r>
      <w:bookmarkEnd w:id="3"/>
      <w:bookmarkEnd w:id="4"/>
      <w:bookmarkEnd w:id="5"/>
    </w:p>
    <w:p>
      <w:pPr>
        <w:numPr>
          <w:ilvl w:val="0"/>
          <w:numId w:val="1"/>
        </w:numPr>
        <w:bidi w:val="0"/>
        <w:spacing w:line="360" w:lineRule="auto"/>
        <w:ind w:left="420" w:leftChars="0"/>
      </w:pPr>
      <w:bookmarkStart w:id="6" w:name="bookmark31"/>
      <w:bookmarkEnd w:id="6"/>
      <w:r>
        <w:t>申请人请勿填写封面右上方的编号，单位名称处请加盖单位公章。</w:t>
      </w:r>
    </w:p>
    <w:p>
      <w:pPr>
        <w:numPr>
          <w:ilvl w:val="0"/>
          <w:numId w:val="1"/>
        </w:numPr>
        <w:bidi w:val="0"/>
        <w:spacing w:line="360" w:lineRule="auto"/>
        <w:ind w:left="420" w:leftChars="0"/>
      </w:pPr>
      <w:bookmarkStart w:id="7" w:name="bookmark32"/>
      <w:bookmarkEnd w:id="7"/>
      <w:r>
        <w:t>表一至表三，为申报单位填写的基本信息。</w:t>
      </w:r>
    </w:p>
    <w:p>
      <w:pPr>
        <w:numPr>
          <w:ilvl w:val="0"/>
          <w:numId w:val="1"/>
        </w:numPr>
        <w:bidi w:val="0"/>
        <w:spacing w:line="360" w:lineRule="auto"/>
        <w:ind w:left="420" w:leftChars="0"/>
      </w:pPr>
      <w:bookmarkStart w:id="8" w:name="bookmark33"/>
      <w:bookmarkEnd w:id="8"/>
      <w:r>
        <w:t>表一中“性质</w:t>
      </w:r>
      <w:r>
        <w:rPr>
          <w:lang w:val="zh-CN" w:eastAsia="zh-CN"/>
        </w:rPr>
        <w:t>”，请</w:t>
      </w:r>
      <w:r>
        <w:t>在</w:t>
      </w:r>
      <w:r>
        <w:rPr>
          <w:lang w:val="zh-CN" w:eastAsia="zh-CN"/>
        </w:rPr>
        <w:t>“公</w:t>
      </w:r>
      <w:r>
        <w:t>办”或</w:t>
      </w:r>
      <w:r>
        <w:rPr>
          <w:lang w:val="zh-CN" w:eastAsia="zh-CN"/>
        </w:rPr>
        <w:t>“民</w:t>
      </w:r>
      <w:r>
        <w:t xml:space="preserve">办”上画“ </w:t>
      </w:r>
      <w:r>
        <w:rPr>
          <w:rFonts w:hint="eastAsia"/>
          <w:lang w:val="en-US" w:eastAsia="zh-CN"/>
        </w:rPr>
        <w:t>√</w:t>
      </w:r>
      <w:r>
        <w:rPr>
          <w:lang w:val="en-US" w:eastAsia="en-US"/>
        </w:rPr>
        <w:t xml:space="preserve">”； </w:t>
      </w:r>
      <w:r>
        <w:t>“层次” 请在</w:t>
      </w:r>
      <w:r>
        <w:rPr>
          <w:lang w:val="zh-CN" w:eastAsia="zh-CN"/>
        </w:rPr>
        <w:t>“本</w:t>
      </w:r>
      <w:r>
        <w:t>科"或</w:t>
      </w:r>
      <w:r>
        <w:rPr>
          <w:lang w:val="zh-CN" w:eastAsia="zh-CN"/>
        </w:rPr>
        <w:t>“高</w:t>
      </w:r>
      <w:r>
        <w:t>职”或</w:t>
      </w:r>
      <w:r>
        <w:rPr>
          <w:lang w:val="zh-CN" w:eastAsia="zh-CN"/>
        </w:rPr>
        <w:t>“中职</w:t>
      </w:r>
      <w:r>
        <w:rPr>
          <w:lang w:val="en-US" w:eastAsia="en-US"/>
        </w:rPr>
        <w:t>”</w:t>
      </w:r>
      <w:r>
        <w:t>上画“</w:t>
      </w:r>
      <w:r>
        <w:rPr>
          <w:rFonts w:hint="eastAsia"/>
          <w:lang w:val="en-US" w:eastAsia="zh-CN"/>
        </w:rPr>
        <w:t>√</w:t>
      </w:r>
      <w:r>
        <w:rPr>
          <w:lang w:val="en-US" w:eastAsia="en-US"/>
        </w:rPr>
        <w:t>”。</w:t>
      </w:r>
    </w:p>
    <w:p>
      <w:pPr>
        <w:numPr>
          <w:ilvl w:val="0"/>
          <w:numId w:val="1"/>
        </w:numPr>
        <w:bidi w:val="0"/>
        <w:spacing w:line="360" w:lineRule="auto"/>
        <w:ind w:left="420" w:leftChars="0"/>
      </w:pPr>
      <w:bookmarkStart w:id="9" w:name="bookmark34"/>
      <w:bookmarkEnd w:id="9"/>
      <w:r>
        <w:t>专业（群）概况请填写：智能制造相关专业（群）优势、教师 数量和水平、招生规模、校企合作情况、就业情况、获省级以上表彰 情况、规划发展等。</w:t>
      </w:r>
    </w:p>
    <w:p>
      <w:pPr>
        <w:numPr>
          <w:ilvl w:val="0"/>
          <w:numId w:val="1"/>
        </w:numPr>
        <w:bidi w:val="0"/>
        <w:spacing w:line="360" w:lineRule="auto"/>
        <w:ind w:left="420" w:leftChars="0"/>
      </w:pPr>
      <w:bookmarkStart w:id="10" w:name="bookmark35"/>
      <w:bookmarkEnd w:id="10"/>
      <w:r>
        <w:t>项目建设保障请填写：围绕申报项目建设的组织保障、师资队 伍、场地情况、以及软硬件设备投入计划和经费预算等。</w:t>
      </w:r>
    </w:p>
    <w:p>
      <w:pPr>
        <w:numPr>
          <w:ilvl w:val="0"/>
          <w:numId w:val="1"/>
        </w:numPr>
        <w:bidi w:val="0"/>
        <w:spacing w:line="360" w:lineRule="auto"/>
        <w:ind w:left="420" w:leftChars="0"/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831" w:right="1447" w:bottom="2031" w:left="1620" w:header="1403" w:footer="3" w:gutter="0"/>
          <w:cols w:space="720" w:num="1"/>
          <w:rtlGutter w:val="0"/>
          <w:docGrid w:linePitch="360" w:charSpace="0"/>
        </w:sectPr>
      </w:pPr>
      <w:bookmarkStart w:id="11" w:name="bookmark36"/>
      <w:bookmarkEnd w:id="11"/>
      <w:r>
        <w:t xml:space="preserve">该表请于6月10日前一式两份报领导小组办公室，联系人：郑天坤 </w:t>
      </w:r>
      <w:r>
        <w:rPr>
          <w:lang w:val="en-US" w:eastAsia="en-US"/>
        </w:rPr>
        <w:t>010-84971933</w:t>
      </w:r>
      <w:r>
        <w:rPr>
          <w:lang w:val="zh-CN" w:eastAsia="zh-CN"/>
        </w:rPr>
        <w:t>，</w:t>
      </w:r>
      <w:r>
        <w:t>13522518181</w:t>
      </w:r>
      <w:r>
        <w:rPr>
          <w:lang w:val="zh-CN" w:eastAsia="zh-CN"/>
        </w:rPr>
        <w:t>，</w:t>
      </w:r>
      <w:r>
        <w:t>崔娟13126633567</w:t>
      </w:r>
      <w:r>
        <w:rPr>
          <w:lang w:val="zh-CN" w:eastAsia="zh-CN"/>
        </w:rPr>
        <w:t>，</w:t>
      </w:r>
      <w:r>
        <w:t xml:space="preserve">电子邮箱: </w:t>
      </w:r>
      <w:r>
        <w:rPr>
          <w:lang w:val="en-US" w:eastAsia="en-US"/>
        </w:rPr>
        <w:t>gxbysjyxh@sina.com</w:t>
      </w:r>
      <w:bookmarkStart w:id="12" w:name="_GoBack"/>
      <w:bookmarkEnd w:id="12"/>
      <w:r>
        <w:t>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0" w:right="0" w:firstLine="0"/>
        <w:jc w:val="left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</w:rPr>
        <w:t>表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：</w:t>
      </w:r>
      <w:r>
        <w:rPr>
          <w:b/>
          <w:bCs/>
          <w:color w:val="000000"/>
          <w:spacing w:val="0"/>
          <w:w w:val="100"/>
          <w:position w:val="0"/>
        </w:rPr>
        <w:t>基本信息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9"/>
        <w:gridCol w:w="2554"/>
        <w:gridCol w:w="1546"/>
        <w:gridCol w:w="32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单位名称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所在省份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性质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口公办 □民办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□本科□高职□中职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16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组织机构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邮编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推荐单位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法定代表人信息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传真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电子邮箱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基地负责人信息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传真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电子邮箱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联系人信息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传真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电子邮箱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1900" w:h="16840"/>
          <w:pgMar w:top="1844" w:right="1451" w:bottom="2201" w:left="1617" w:header="1416" w:footer="3" w:gutter="0"/>
          <w:cols w:space="720" w:num="1"/>
          <w:rtlGutter w:val="0"/>
          <w:docGrid w:linePitch="360" w:charSpace="0"/>
        </w:sect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9" w:right="0" w:firstLine="0"/>
        <w:jc w:val="left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</w:rPr>
        <w:t>表二：申报条件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1"/>
        <w:gridCol w:w="68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院校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简介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专业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64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（群）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64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概况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460" w:after="1200" w:line="605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说明：智能制造相关专业（群）优势、课程教材等教学 资源开发情况、教师数量和水平、招生规模、校企合作 情况、就业情况、获省级以上表彰情况等。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4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对本专业（群）在人才培养目标、专业建设、课程体系、 教师队伍、校企资源引进、信息化建设等方面的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年建设规划。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0"/>
        <w:gridCol w:w="6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项目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建设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80" w:after="30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说明：围绕申报基地建设的组织保障、师资队伍、场地情况、以及软硬件设备投入计划和经费预算等。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4" w:lineRule="exact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□教学资源开发中心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4" w:lineRule="exac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（申请成立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开发中心的院校填写）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4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说明：教学资源开发中心应重点说明本专业（群）在教 学资源开发方面近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年教学资源开发使用情况、师资队 伍优势、已开发使用的课程资源目录，以及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四五” 期间教学资源建设目标、分年度投入情况等。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614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614" w:lineRule="exact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□认证培训中心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（申请成立认证培训中心的院校填写）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4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4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说明：认证培训中心应重点说明本专业（群）在职业技 能等级认证、引进国内外行业企业证书、认证培训必需 的设施设备条件建设等方面情况，以及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四五”期间 参与认证培训工作规划、认证培训中心建设规划等。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</w:rPr>
        <w:t>表三：申报意见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4"/>
        <w:gridCol w:w="5146"/>
        <w:gridCol w:w="682"/>
        <w:gridCol w:w="11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3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申报院校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20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省级教育行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政部门推荐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3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单位意见</w:t>
            </w:r>
          </w:p>
        </w:tc>
        <w:tc>
          <w:tcPr>
            <w:tcW w:w="5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160" w:rightChars="0" w:firstLine="0" w:firstLineChars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  <w:tc>
          <w:tcPr>
            <w:tcW w:w="682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W w:w="1152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leftChars="0" w:right="0" w:firstLine="0" w:firstLineChars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专家委员会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leftChars="0" w:right="0" w:firstLine="0" w:firstLineChars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评审意见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05" w:lineRule="exact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教育部国际司意见</w:t>
            </w:r>
          </w:p>
        </w:tc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160" w:rightChars="0" w:firstLine="0" w:firstLineChars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  <w:tc>
          <w:tcPr>
            <w:tcW w:w="6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W w:w="11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3942715</wp:posOffset>
              </wp:positionH>
              <wp:positionV relativeFrom="page">
                <wp:posOffset>9879330</wp:posOffset>
              </wp:positionV>
              <wp:extent cx="97790" cy="793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310.45pt;margin-top:777.9pt;height:6.25pt;width:7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1QrlNgAAAAN&#10;AQAADwAAAGRycy9kb3ducmV2LnhtbE2PzU7DMBCE70i8g7WVuFGnjWJCiNNDJS7cKKgSNzfZxlH9&#10;E9lumrw92xMcd+bT7Ey9m61hE4Y4eCdhs86AoWt9N7hewvfX+3MJLCblOmW8QwkLRtg1jw+1qjp/&#10;c584HVLPKMTFSknQKY0V57HVaFVc+xEdeWcfrEp0hp53Qd0o3Bq+zTLBrRocfdBqxL3G9nK4Wgkv&#10;89HjGHGPP+epDXpYSvOxSPm02mRvwBLO6Q+Ge32qDg11Ovmr6yIzEsQ2eyWUjKIoaAQhIhc5sNNd&#10;EmUOvKn5/xXNL1BLAwQUAAAACACHTuJAmEJpMYwBAAAhAwAADgAAAGRycy9lMm9Eb2MueG1srVLb&#10;TsMwDH1H4h+ivLMOEJRV6xAIgZAQIA0+IEuTNVITR3FYu7/HybqB4A3xkvrW4+Njz68H27GNCmjA&#10;1fx0MuVMOQmNceuav7/dn1xxhlG4RnTgVM23Cvn14vho3vtKnUELXaMCIxCHVe9r3sboq6JA2Sor&#10;cAJeOUpqCFZEcsO6aILoCd12xdl0eln0EBofQCpEit7tknyR8bVWMr5ojSqyrubELeY35HeV3mIx&#10;F9U6CN8aOdIQf2BhhXHU9AB1J6JgH8H8grJGBkDQcSLBFqC1kSrPQNOcTn9Ms2yFV3kWEgf9QSb8&#10;P1j5vHkNzDS0u5IzJyztKLdl5JM4vceKapaequJwCwMV7uNIwTTzoINNX5qGUZ5k3h6kVUNkkoKz&#10;spxRQlKmnJ2XFwmj+PrVB4wPCixLRs0D7S3LKTZPGHel+5LUycG96boUT/x2PJIVh9Uwkl5BsyXO&#10;Pa225o5uj7Pu0ZFy6Qr2Rtgbq9FI4OhvPiI1yH0T6g5qbEZ7yMzHm0mL/u7nqq/LXn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y1QrlNgAAAANAQAADwAAAAAAAAABACAAAAAiAAAAZHJzL2Rvd25y&#10;ZXYueG1sUEsBAhQAFAAAAAgAh07iQJhCaTGMAQAAIQ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3942715</wp:posOffset>
              </wp:positionH>
              <wp:positionV relativeFrom="page">
                <wp:posOffset>9879330</wp:posOffset>
              </wp:positionV>
              <wp:extent cx="97790" cy="7937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310.45pt;margin-top:777.9pt;height:6.25pt;width:7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1QrlNgAAAAN&#10;AQAADwAAAGRycy9kb3ducmV2LnhtbE2PzU7DMBCE70i8g7WVuFGnjWJCiNNDJS7cKKgSNzfZxlH9&#10;E9lumrw92xMcd+bT7Ey9m61hE4Y4eCdhs86AoWt9N7hewvfX+3MJLCblOmW8QwkLRtg1jw+1qjp/&#10;c584HVLPKMTFSknQKY0V57HVaFVc+xEdeWcfrEp0hp53Qd0o3Bq+zTLBrRocfdBqxL3G9nK4Wgkv&#10;89HjGHGPP+epDXpYSvOxSPm02mRvwBLO6Q+Ge32qDg11Ovmr6yIzEsQ2eyWUjKIoaAQhIhc5sNNd&#10;EmUOvKn5/xXNL1BLAwQUAAAACACHTuJAzMkTeIwBAAAhAwAADgAAAGRycy9lMm9Eb2MueG1srVLb&#10;TsMwDH1H4h+ivLOOIRir1iHQBEJCgDT4gCxN1khNHMVh7f4eJ+sGgjfES+pbj4+PPb/pbcu2KqAB&#10;V/Hz0Zgz5STUxm0q/v52f3bNGUbhatGCUxXfKeQ3i9OTeedLNYEG2loFRiAOy85XvInRl0WBslFW&#10;4Ai8cpTUEKyI5IZNUQfREbpti8l4fFV0EGofQCpEii73Sb7I+ForGV+0RhVZW3HiFvMb8rtOb7GY&#10;i3IThG+MHGiIP7CwwjhqeoRaiijYRzC/oKyRARB0HEmwBWhtpMoz0DTn4x/TrBrhVZ6FxEF/lAn/&#10;D1Y+b18DMzXtbsaZE5Z2lNsy8kmczmNJNStPVbG/g54KD3GkYJq518GmL03DKE8y747Sqj4yScHZ&#10;dDqjhKTMdHYxvUwYxdevPmB8UGBZMioeaG9ZTrF9wrgvPZSkTg7uTdumeOK355Gs2K/7gfQa6h1x&#10;7mi1FXd0e5y1j46US1dwMMLBWA9GAkd/+xGpQe6bUPdQQzPaQ2Y+3Exa9Hc/V31d9u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y1QrlNgAAAANAQAADwAAAAAAAAABACAAAAAiAAAAZHJzL2Rvd25y&#10;ZXYueG1sUEsBAhQAFAAAAAgAh07iQMzJE3iMAQAAIQ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83154"/>
    <w:rsid w:val="14AC22D7"/>
    <w:rsid w:val="3DA83154"/>
    <w:rsid w:val="3E0E0E6E"/>
    <w:rsid w:val="513044F1"/>
    <w:rsid w:val="741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qFormat/>
    <w:uiPriority w:val="0"/>
    <w:pPr>
      <w:widowControl w:val="0"/>
      <w:shd w:val="clear" w:color="auto" w:fill="auto"/>
      <w:spacing w:after="480" w:line="576" w:lineRule="exact"/>
      <w:jc w:val="center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484" w:lineRule="exact"/>
      <w:ind w:left="580" w:firstLine="5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line="552" w:lineRule="exact"/>
      <w:ind w:firstLine="600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680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2021-06-10T03:14:00Z</dcterms:created>
  <dc:creator>~青~</dc:creator>
  <cp:lastModifiedBy>~青~</cp:lastModifiedBy>
  <dcterms:modified xsi:type="dcterms:W3CDTF">2021-06-10T03:20:52Z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