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C3F68"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2025暑期德国名校访学+企业考察实习（欧洲学院暨雇主培训基地）行程方案</w:t>
      </w:r>
    </w:p>
    <w:tbl>
      <w:tblPr>
        <w:tblStyle w:val="5"/>
        <w:tblW w:w="8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843"/>
        <w:gridCol w:w="4678"/>
      </w:tblGrid>
      <w:tr w14:paraId="40E5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7E796426">
            <w:pPr>
              <w:rPr>
                <w:rFonts w:hint="eastAsia"/>
              </w:rPr>
            </w:pPr>
            <w:r>
              <w:rPr>
                <w:rFonts w:hint="eastAsia"/>
              </w:rPr>
              <w:t>天数</w:t>
            </w:r>
          </w:p>
        </w:tc>
        <w:tc>
          <w:tcPr>
            <w:tcW w:w="851" w:type="dxa"/>
          </w:tcPr>
          <w:p w14:paraId="1204112D">
            <w:pPr>
              <w:rPr>
                <w:rFonts w:hint="eastAsia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843" w:type="dxa"/>
            <w:noWrap/>
          </w:tcPr>
          <w:p w14:paraId="27E66028">
            <w:pPr>
              <w:rPr>
                <w:rFonts w:hint="eastAsia"/>
              </w:rPr>
            </w:pPr>
            <w:r>
              <w:rPr>
                <w:rFonts w:hint="eastAsia"/>
              </w:rPr>
              <w:t>城市</w:t>
            </w:r>
          </w:p>
        </w:tc>
        <w:tc>
          <w:tcPr>
            <w:tcW w:w="4678" w:type="dxa"/>
            <w:noWrap/>
          </w:tcPr>
          <w:p w14:paraId="4C0397DA">
            <w:pPr>
              <w:rPr>
                <w:rFonts w:hint="eastAsia"/>
              </w:rPr>
            </w:pPr>
            <w:r>
              <w:rPr>
                <w:rFonts w:hint="eastAsia"/>
              </w:rPr>
              <w:t>行程</w:t>
            </w:r>
          </w:p>
        </w:tc>
      </w:tr>
      <w:tr w14:paraId="6210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3A5FEDE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14:paraId="0D371575">
            <w:pPr>
              <w:rPr>
                <w:rFonts w:hint="eastAsia"/>
              </w:rPr>
            </w:pPr>
            <w:r>
              <w:t>日</w:t>
            </w:r>
          </w:p>
        </w:tc>
        <w:tc>
          <w:tcPr>
            <w:tcW w:w="1843" w:type="dxa"/>
            <w:noWrap/>
          </w:tcPr>
          <w:p w14:paraId="2A67FB8F">
            <w:pPr>
              <w:rPr>
                <w:rFonts w:hint="eastAsia"/>
              </w:rPr>
            </w:pPr>
            <w:r>
              <w:rPr>
                <w:rFonts w:hint="eastAsia"/>
              </w:rPr>
              <w:t>北京--法兰克福</w:t>
            </w:r>
          </w:p>
        </w:tc>
        <w:tc>
          <w:tcPr>
            <w:tcW w:w="4678" w:type="dxa"/>
            <w:noWrap/>
          </w:tcPr>
          <w:p w14:paraId="722A76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到达法兰克福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研学启动仪式，</w:t>
            </w:r>
            <w:r>
              <w:rPr>
                <w:rFonts w:hint="eastAsia"/>
              </w:rPr>
              <w:t>欢迎晚宴</w:t>
            </w:r>
          </w:p>
        </w:tc>
      </w:tr>
      <w:tr w14:paraId="00AF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04" w:type="dxa"/>
            <w:noWrap/>
          </w:tcPr>
          <w:p w14:paraId="2C7B4C1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14:paraId="1121DC7B">
            <w:pPr>
              <w:rPr>
                <w:rFonts w:hint="eastAsia"/>
              </w:rPr>
            </w:pPr>
            <w:r>
              <w:t>一</w:t>
            </w:r>
          </w:p>
        </w:tc>
        <w:tc>
          <w:tcPr>
            <w:tcW w:w="1843" w:type="dxa"/>
            <w:noWrap/>
          </w:tcPr>
          <w:p w14:paraId="2A33DACB">
            <w:pPr>
              <w:rPr>
                <w:rFonts w:hint="eastAsia"/>
              </w:rPr>
            </w:pPr>
            <w:r>
              <w:rPr>
                <w:rFonts w:hint="eastAsia"/>
              </w:rPr>
              <w:t>法兰克福</w:t>
            </w:r>
          </w:p>
        </w:tc>
        <w:tc>
          <w:tcPr>
            <w:tcW w:w="4678" w:type="dxa"/>
            <w:noWrap/>
          </w:tcPr>
          <w:p w14:paraId="75A21418">
            <w:pPr>
              <w:rPr>
                <w:rFonts w:hint="eastAsia"/>
              </w:rPr>
            </w:pPr>
            <w:r>
              <w:rPr>
                <w:rFonts w:hint="eastAsia"/>
              </w:rPr>
              <w:t>上午：赴法兰克福歌德大学，这是德国最著名的研究型大学之一。</w:t>
            </w:r>
            <w:r>
              <w:rPr>
                <w:rFonts w:hint="eastAsia"/>
                <w:lang w:val="en-US" w:eastAsia="zh-CN"/>
              </w:rPr>
              <w:t>参加</w:t>
            </w:r>
            <w:r>
              <w:rPr>
                <w:rFonts w:hint="eastAsia"/>
              </w:rPr>
              <w:t>研学活动，了解学校的历史、学科设置、科研成果等。</w:t>
            </w:r>
          </w:p>
          <w:p w14:paraId="65E9D294">
            <w:pPr>
              <w:rPr>
                <w:rFonts w:hint="eastAsia"/>
              </w:rPr>
            </w:pPr>
            <w:r>
              <w:rPr>
                <w:rFonts w:hint="eastAsia"/>
              </w:rPr>
              <w:t>下午：</w:t>
            </w:r>
            <w:r>
              <w:rPr>
                <w:rFonts w:hint="eastAsia"/>
                <w:lang w:val="en-US" w:eastAsia="zh-CN"/>
              </w:rPr>
              <w:t>法兰克福历史人文景点考察</w:t>
            </w:r>
            <w:r>
              <w:rPr>
                <w:rFonts w:hint="eastAsia"/>
              </w:rPr>
              <w:t>。</w:t>
            </w:r>
          </w:p>
          <w:p w14:paraId="56406D54">
            <w:pPr>
              <w:rPr>
                <w:rFonts w:hint="eastAsia"/>
              </w:rPr>
            </w:pPr>
            <w:r>
              <w:rPr>
                <w:rFonts w:hint="eastAsia"/>
              </w:rPr>
              <w:t>晚上：住基地酒店</w:t>
            </w:r>
          </w:p>
        </w:tc>
      </w:tr>
      <w:tr w14:paraId="4320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55FE1A1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14:paraId="103CD6A8">
            <w:pPr>
              <w:rPr>
                <w:rFonts w:hint="eastAsia"/>
              </w:rPr>
            </w:pPr>
            <w:r>
              <w:t>二</w:t>
            </w:r>
          </w:p>
        </w:tc>
        <w:tc>
          <w:tcPr>
            <w:tcW w:w="1843" w:type="dxa"/>
            <w:noWrap/>
          </w:tcPr>
          <w:p w14:paraId="6AB3D518">
            <w:pPr>
              <w:rPr>
                <w:rFonts w:hint="eastAsia"/>
              </w:rPr>
            </w:pPr>
            <w:r>
              <w:rPr>
                <w:rFonts w:hint="eastAsia"/>
              </w:rPr>
              <w:t>法兰克福</w:t>
            </w:r>
          </w:p>
        </w:tc>
        <w:tc>
          <w:tcPr>
            <w:tcW w:w="4678" w:type="dxa"/>
            <w:noWrap/>
          </w:tcPr>
          <w:p w14:paraId="1002F2CE">
            <w:pPr>
              <w:rPr>
                <w:rFonts w:hint="eastAsia"/>
              </w:rPr>
            </w:pPr>
            <w:r>
              <w:rPr>
                <w:rFonts w:hint="eastAsia"/>
              </w:rPr>
              <w:t>上午：参观歌德故居博物馆及法兰克福博物馆区</w:t>
            </w:r>
            <w:r>
              <w:t>。</w:t>
            </w:r>
          </w:p>
          <w:p w14:paraId="41A0B78F">
            <w:pPr>
              <w:rPr>
                <w:rFonts w:hint="eastAsia"/>
              </w:rPr>
            </w:pPr>
            <w:r>
              <w:rPr>
                <w:rFonts w:hint="eastAsia"/>
              </w:rPr>
              <w:t>下午：法兰克福大学教授带领开展体验课程，深入了解德国的文化、社会和政治生活。</w:t>
            </w:r>
          </w:p>
          <w:p w14:paraId="4DAEB9F2">
            <w:pPr>
              <w:rPr>
                <w:rFonts w:hint="eastAsia"/>
              </w:rPr>
            </w:pPr>
            <w:r>
              <w:rPr>
                <w:rFonts w:hint="eastAsia"/>
              </w:rPr>
              <w:t>晚上：住基地酒店</w:t>
            </w:r>
          </w:p>
        </w:tc>
      </w:tr>
      <w:tr w14:paraId="1BC8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4C1BD06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14:paraId="6215E19E">
            <w:pPr>
              <w:rPr>
                <w:rFonts w:hint="eastAsia"/>
              </w:rPr>
            </w:pPr>
            <w:r>
              <w:t>三</w:t>
            </w:r>
          </w:p>
        </w:tc>
        <w:tc>
          <w:tcPr>
            <w:tcW w:w="1843" w:type="dxa"/>
            <w:noWrap/>
          </w:tcPr>
          <w:p w14:paraId="6F5BCB0D">
            <w:pPr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法兰克福-海德堡-法兰克福</w:t>
            </w:r>
          </w:p>
        </w:tc>
        <w:tc>
          <w:tcPr>
            <w:tcW w:w="4678" w:type="dxa"/>
            <w:noWrap/>
          </w:tcPr>
          <w:p w14:paraId="2F899BBF">
            <w:pPr>
              <w:rPr>
                <w:rFonts w:hint="eastAsia"/>
              </w:rPr>
            </w:pPr>
            <w:r>
              <w:rPr>
                <w:rFonts w:hint="eastAsia"/>
                <w:lang w:val="de-DE"/>
              </w:rPr>
              <w:t>上午：</w:t>
            </w:r>
            <w:r>
              <w:rPr>
                <w:rFonts w:hint="eastAsia"/>
                <w:lang w:val="en-US" w:eastAsia="zh-CN"/>
              </w:rPr>
              <w:t>赴海德堡大学参加研学</w:t>
            </w:r>
            <w:r>
              <w:rPr>
                <w:rFonts w:hint="eastAsia"/>
              </w:rPr>
              <w:t>。海德堡大学是德国最古老的大学，有着悠久的历史和深厚的学术底蕴，感受古老大学的独特氛围。</w:t>
            </w:r>
          </w:p>
          <w:p w14:paraId="0FAFF822">
            <w:pPr>
              <w:rPr>
                <w:rFonts w:hint="eastAsia"/>
              </w:rPr>
            </w:pPr>
            <w:r>
              <w:rPr>
                <w:rFonts w:hint="eastAsia"/>
              </w:rPr>
              <w:t>中午：海德堡</w:t>
            </w:r>
            <w:r>
              <w:rPr>
                <w:rFonts w:hint="eastAsia"/>
                <w:lang w:val="en-US" w:eastAsia="zh-CN"/>
              </w:rPr>
              <w:t>历史人文景点考察</w:t>
            </w:r>
            <w:r>
              <w:rPr>
                <w:rFonts w:hint="eastAsia"/>
              </w:rPr>
              <w:t>。</w:t>
            </w:r>
          </w:p>
          <w:p w14:paraId="373F8B1A">
            <w:pPr>
              <w:rPr>
                <w:rFonts w:hint="eastAsia"/>
              </w:rPr>
            </w:pPr>
            <w:r>
              <w:rPr>
                <w:rFonts w:hint="eastAsia"/>
              </w:rPr>
              <w:t>晚上：住基地酒店</w:t>
            </w:r>
          </w:p>
        </w:tc>
      </w:tr>
      <w:tr w14:paraId="3A79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6AF9347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14:paraId="755F0D93">
            <w:pPr>
              <w:rPr>
                <w:rFonts w:hint="eastAsia"/>
              </w:rPr>
            </w:pPr>
            <w:r>
              <w:t>四</w:t>
            </w:r>
          </w:p>
        </w:tc>
        <w:tc>
          <w:tcPr>
            <w:tcW w:w="1843" w:type="dxa"/>
            <w:noWrap/>
          </w:tcPr>
          <w:p w14:paraId="2FD45B0F">
            <w:pPr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法兰克福-斯图加特</w:t>
            </w:r>
            <w:r>
              <w:rPr>
                <w:lang w:val="de-DE"/>
              </w:rPr>
              <w:t>-</w:t>
            </w:r>
            <w:r>
              <w:rPr>
                <w:rFonts w:hint="eastAsia"/>
                <w:lang w:val="de-DE"/>
              </w:rPr>
              <w:t>法兰克福</w:t>
            </w:r>
          </w:p>
        </w:tc>
        <w:tc>
          <w:tcPr>
            <w:tcW w:w="4678" w:type="dxa"/>
            <w:noWrap/>
          </w:tcPr>
          <w:p w14:paraId="00B61A22">
            <w:pPr>
              <w:rPr>
                <w:rFonts w:hint="eastAsia"/>
              </w:rPr>
            </w:pPr>
            <w:r>
              <w:rPr>
                <w:rFonts w:hint="eastAsia"/>
                <w:lang w:val="de-DE"/>
              </w:rPr>
              <w:t>上午：</w:t>
            </w:r>
            <w:r>
              <w:rPr>
                <w:rFonts w:hint="eastAsia"/>
                <w:lang w:val="en-US" w:eastAsia="zh-CN"/>
              </w:rPr>
              <w:t>赴</w:t>
            </w:r>
            <w:r>
              <w:rPr>
                <w:rFonts w:hint="eastAsia"/>
              </w:rPr>
              <w:t>斯图加特大学</w:t>
            </w:r>
            <w:r>
              <w:rPr>
                <w:rFonts w:hint="eastAsia"/>
                <w:lang w:val="en-US" w:eastAsia="zh-CN"/>
              </w:rPr>
              <w:t>参加研学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斯图加特大学在工程技术、自然科学等领域具有卓越的声誉。参观校园，了解学校的优势学科。参观王宫广场。</w:t>
            </w:r>
          </w:p>
          <w:p w14:paraId="4462227D">
            <w:pPr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下午：斯图加特</w:t>
            </w:r>
            <w:r>
              <w:rPr>
                <w:rFonts w:hint="eastAsia"/>
                <w:lang w:val="en-US" w:eastAsia="zh-CN"/>
              </w:rPr>
              <w:t>历史人文景点考察</w:t>
            </w:r>
            <w:r>
              <w:rPr>
                <w:rFonts w:hint="eastAsia"/>
                <w:lang w:val="de-DE"/>
              </w:rPr>
              <w:t>。</w:t>
            </w:r>
          </w:p>
          <w:p w14:paraId="66DCAA2F">
            <w:pPr>
              <w:rPr>
                <w:rFonts w:hint="eastAsia"/>
              </w:rPr>
            </w:pPr>
            <w:r>
              <w:rPr>
                <w:rFonts w:hint="eastAsia"/>
              </w:rPr>
              <w:t>晚上：返回法兰克福，住基地酒店</w:t>
            </w:r>
          </w:p>
        </w:tc>
      </w:tr>
      <w:tr w14:paraId="00C5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44C07B4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14:paraId="2746B959">
            <w:pPr>
              <w:rPr>
                <w:rFonts w:hint="eastAsia"/>
              </w:rPr>
            </w:pPr>
            <w:r>
              <w:t>五</w:t>
            </w:r>
          </w:p>
        </w:tc>
        <w:tc>
          <w:tcPr>
            <w:tcW w:w="1843" w:type="dxa"/>
            <w:noWrap/>
          </w:tcPr>
          <w:p w14:paraId="5F4161A6">
            <w:pPr>
              <w:rPr>
                <w:rFonts w:hint="eastAsia"/>
              </w:rPr>
            </w:pPr>
            <w:r>
              <w:rPr>
                <w:rFonts w:hint="eastAsia"/>
              </w:rPr>
              <w:t>法兰克福培训基地就业体验</w:t>
            </w:r>
          </w:p>
        </w:tc>
        <w:tc>
          <w:tcPr>
            <w:tcW w:w="4678" w:type="dxa"/>
            <w:noWrap/>
          </w:tcPr>
          <w:p w14:paraId="5DFAF94F">
            <w:pPr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t>上午</w:t>
            </w:r>
            <w:bookmarkStart w:id="0" w:name="OLE_LINK1"/>
            <w:r>
              <w:rPr>
                <w:rFonts w:hint="eastAsia"/>
                <w:lang w:val="de-DE"/>
              </w:rPr>
              <w:t>：双元制雇主培训基地进行工作坊/讲座。了解德国双元制的运作机制及雇主工作条件</w:t>
            </w:r>
            <w:r>
              <w:rPr>
                <w:rFonts w:hint="eastAsia"/>
                <w:lang w:val="de-DE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  <w:lang w:val="de-DE"/>
              </w:rPr>
              <w:t>实际操作工作。</w:t>
            </w:r>
          </w:p>
          <w:p w14:paraId="32AF278C">
            <w:pPr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t>下午：法兰克福</w:t>
            </w:r>
            <w:r>
              <w:rPr>
                <w:rFonts w:hint="eastAsia"/>
                <w:lang w:val="en-US" w:eastAsia="zh-CN"/>
              </w:rPr>
              <w:t>就业市场考察</w:t>
            </w:r>
            <w:r>
              <w:rPr>
                <w:rFonts w:hint="eastAsia"/>
                <w:lang w:val="de-DE"/>
              </w:rPr>
              <w:t>。</w:t>
            </w:r>
          </w:p>
          <w:bookmarkEnd w:id="0"/>
          <w:p w14:paraId="6A4C00BB">
            <w:pPr>
              <w:rPr>
                <w:rFonts w:hint="eastAsia"/>
                <w:lang w:val="de-DE"/>
              </w:rPr>
            </w:pPr>
            <w:r>
              <w:rPr>
                <w:rFonts w:hint="eastAsia"/>
                <w:lang w:val="de-DE"/>
              </w:rPr>
              <w:t>晚上：返回基地酒店，颁发结业证书，欢送晚宴。</w:t>
            </w:r>
          </w:p>
        </w:tc>
      </w:tr>
      <w:tr w14:paraId="1C8A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46EFFD4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14:paraId="7FD4084B">
            <w:pPr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843" w:type="dxa"/>
            <w:noWrap/>
          </w:tcPr>
          <w:p w14:paraId="6BF1F7CC">
            <w:pPr>
              <w:rPr>
                <w:rFonts w:hint="eastAsia"/>
              </w:rPr>
            </w:pPr>
            <w:r>
              <w:rPr>
                <w:rFonts w:hint="eastAsia"/>
              </w:rPr>
              <w:t>法兰克福-北京</w:t>
            </w:r>
          </w:p>
        </w:tc>
        <w:tc>
          <w:tcPr>
            <w:tcW w:w="4678" w:type="dxa"/>
            <w:noWrap/>
          </w:tcPr>
          <w:p w14:paraId="3CBC3D5A">
            <w:pPr>
              <w:rPr>
                <w:rFonts w:hint="eastAsia"/>
                <w:lang w:val="de-DE"/>
              </w:rPr>
            </w:pPr>
            <w:r>
              <w:rPr>
                <w:rFonts w:hint="eastAsia"/>
              </w:rPr>
              <w:t>上午：收拾行装，前往法兰克福机场</w:t>
            </w:r>
          </w:p>
        </w:tc>
      </w:tr>
      <w:tr w14:paraId="5F42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4" w:type="dxa"/>
            <w:noWrap/>
          </w:tcPr>
          <w:p w14:paraId="6C777D7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</w:tcPr>
          <w:p w14:paraId="3F15294E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noWrap/>
          </w:tcPr>
          <w:p w14:paraId="52DDBFBB">
            <w:pPr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</w:p>
        </w:tc>
        <w:tc>
          <w:tcPr>
            <w:tcW w:w="4678" w:type="dxa"/>
            <w:noWrap/>
          </w:tcPr>
          <w:p w14:paraId="2ED5E870">
            <w:pPr>
              <w:rPr>
                <w:rFonts w:hint="eastAsia"/>
              </w:rPr>
            </w:pPr>
            <w:r>
              <w:rPr>
                <w:rFonts w:hint="eastAsia"/>
              </w:rPr>
              <w:t>抵达北京</w:t>
            </w:r>
          </w:p>
        </w:tc>
      </w:tr>
    </w:tbl>
    <w:p w14:paraId="19ACD172">
      <w:pPr>
        <w:rPr>
          <w:rFonts w:hint="eastAsia"/>
        </w:rPr>
      </w:pPr>
    </w:p>
    <w:p w14:paraId="0E43624A">
      <w:pPr>
        <w:rPr>
          <w:rFonts w:hint="eastAsia"/>
        </w:rPr>
      </w:pPr>
    </w:p>
    <w:p w14:paraId="36E77AF1">
      <w:pPr>
        <w:rPr>
          <w:rFonts w:hint="eastAsia"/>
        </w:rPr>
      </w:pPr>
      <w:r>
        <w:rPr>
          <w:rFonts w:hint="eastAsia"/>
        </w:rPr>
        <w:br w:type="page"/>
      </w:r>
    </w:p>
    <w:p w14:paraId="5950776B">
      <w:pPr>
        <w:rPr>
          <w:rFonts w:hint="eastAsia"/>
        </w:rPr>
      </w:pPr>
      <w:r>
        <w:rPr>
          <w:rFonts w:hint="eastAsia"/>
        </w:rPr>
        <w:t>初步计划：暑期出发</w:t>
      </w:r>
      <w:r>
        <w:t>，</w:t>
      </w:r>
      <w:r>
        <w:rPr>
          <w:rFonts w:hint="eastAsia"/>
        </w:rPr>
        <w:t>支付给</w:t>
      </w:r>
      <w:r>
        <w:t>德国</w:t>
      </w:r>
      <w:r>
        <w:rPr>
          <w:rFonts w:hint="eastAsia"/>
        </w:rPr>
        <w:t>欧洲学院</w:t>
      </w:r>
      <w:r>
        <w:t>费用：</w:t>
      </w:r>
      <w:r>
        <w:rPr>
          <w:rFonts w:hint="eastAsia"/>
        </w:rPr>
        <w:t>每人1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000元人民币（学校学生内部价格）。</w:t>
      </w:r>
    </w:p>
    <w:p w14:paraId="7F023BD4">
      <w:pPr>
        <w:ind w:left="420" w:leftChars="200"/>
        <w:rPr>
          <w:rFonts w:hint="eastAsia"/>
        </w:rPr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乘专用大巴集体行动。</w:t>
      </w:r>
    </w:p>
    <w:p w14:paraId="13BE2CCE">
      <w:pPr>
        <w:rPr>
          <w:rFonts w:hint="eastAsia"/>
        </w:rPr>
      </w:pPr>
      <w:r>
        <w:t>  --</w:t>
      </w:r>
      <w:r>
        <w:rPr>
          <w:rFonts w:hint="eastAsia"/>
        </w:rPr>
        <w:t>住宿法兰克福欧洲学院基地酒店（四星）双间</w:t>
      </w:r>
    </w:p>
    <w:p w14:paraId="01C986D3">
      <w:pPr>
        <w:ind w:firstLine="420" w:firstLineChars="200"/>
        <w:rPr>
          <w:rFonts w:hint="eastAsia"/>
        </w:rPr>
      </w:pPr>
      <w:r>
        <w:rPr>
          <w:rFonts w:hint="eastAsia"/>
        </w:rPr>
        <w:t>-</w:t>
      </w:r>
      <w:r>
        <w:t>-</w:t>
      </w:r>
      <w:r>
        <w:rPr>
          <w:rFonts w:hint="eastAsia"/>
        </w:rPr>
        <w:t>基地餐厅自助早餐；其他餐食费用自理。</w:t>
      </w:r>
    </w:p>
    <w:p w14:paraId="2B45F1AB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--</w:t>
      </w:r>
      <w:r>
        <w:rPr>
          <w:rFonts w:hint="eastAsia"/>
        </w:rPr>
        <w:t>全程翻译领队带领，并包含司机、陪同小费</w:t>
      </w:r>
    </w:p>
    <w:p w14:paraId="3554FCA0">
      <w:pPr>
        <w:rPr>
          <w:rFonts w:hint="eastAsia"/>
        </w:rPr>
      </w:pPr>
    </w:p>
    <w:p w14:paraId="186C45E4">
      <w:pPr>
        <w:rPr>
          <w:rFonts w:hint="eastAsia"/>
        </w:rPr>
      </w:pPr>
      <w:r>
        <w:rPr>
          <w:rFonts w:hint="eastAsia"/>
        </w:rPr>
        <w:t>国内其他相关费用：</w:t>
      </w:r>
    </w:p>
    <w:p w14:paraId="0CC20569">
      <w:pPr>
        <w:rPr>
          <w:rFonts w:hint="eastAsia"/>
        </w:rPr>
      </w:pPr>
      <w:r>
        <w:t>1.</w:t>
      </w:r>
      <w:r>
        <w:tab/>
      </w:r>
      <w:r>
        <w:t>国际机票：预计13000元人民币，根据出发时间、班次和购票时间，价格会有不同；</w:t>
      </w:r>
      <w:r>
        <w:rPr>
          <w:rFonts w:hint="eastAsia"/>
        </w:rPr>
        <w:t>可以约定好同一航班，团员自行购买。如出现不同航班抵达或出发，增加接送机服务：2</w:t>
      </w:r>
      <w:r>
        <w:t>00</w:t>
      </w:r>
      <w:r>
        <w:rPr>
          <w:rFonts w:hint="eastAsia"/>
        </w:rPr>
        <w:t>欧元/次。</w:t>
      </w:r>
    </w:p>
    <w:p w14:paraId="0A564EDC">
      <w:pPr>
        <w:rPr>
          <w:rFonts w:hint="eastAsia"/>
        </w:rPr>
      </w:pPr>
      <w:r>
        <w:t>2.</w:t>
      </w:r>
      <w:r>
        <w:tab/>
      </w:r>
      <w:r>
        <w:t>保险300元</w:t>
      </w:r>
      <w:r>
        <w:rPr>
          <w:rFonts w:hint="eastAsia"/>
        </w:rPr>
        <w:t>人民币</w:t>
      </w:r>
      <w:r>
        <w:t>/</w:t>
      </w:r>
      <w:r>
        <w:rPr>
          <w:rFonts w:hint="eastAsia"/>
        </w:rPr>
        <w:t>人</w:t>
      </w:r>
      <w:r>
        <w:t>；</w:t>
      </w:r>
    </w:p>
    <w:p w14:paraId="2C1C0CDD">
      <w:pPr>
        <w:rPr>
          <w:rFonts w:hint="eastAsia"/>
        </w:rPr>
      </w:pPr>
      <w:r>
        <w:t>3.</w:t>
      </w:r>
      <w:r>
        <w:tab/>
      </w:r>
      <w:r>
        <w:rPr>
          <w:rFonts w:hint="eastAsia"/>
        </w:rPr>
        <w:t>游行</w:t>
      </w:r>
      <w:r>
        <w:t>签证1500元</w:t>
      </w:r>
      <w:r>
        <w:rPr>
          <w:rFonts w:hint="eastAsia"/>
        </w:rPr>
        <w:t>人民币/人</w:t>
      </w:r>
      <w:r>
        <w:t>（建议提前2个月准备签证）</w:t>
      </w:r>
    </w:p>
    <w:p w14:paraId="4B2643F0">
      <w:pPr>
        <w:rPr>
          <w:rFonts w:hint="eastAsia"/>
        </w:rPr>
      </w:pPr>
      <w:r>
        <w:rPr>
          <w:rFonts w:hint="eastAsia"/>
        </w:rPr>
        <w:t>报价不包含</w:t>
      </w:r>
      <w:r>
        <w:t xml:space="preserve">: </w:t>
      </w:r>
    </w:p>
    <w:p w14:paraId="16093D3C">
      <w:pPr>
        <w:rPr>
          <w:rFonts w:hint="eastAsia"/>
        </w:rPr>
      </w:pPr>
      <w:r>
        <w:rPr>
          <w:rFonts w:hint="eastAsia"/>
        </w:rPr>
        <w:t>－酒店</w:t>
      </w:r>
      <w:r>
        <w:t>P-TV、冰箱饮料费、洗衣费、邮电通讯、特餐和娱乐项目费用等</w:t>
      </w:r>
    </w:p>
    <w:p w14:paraId="7B7EE19D">
      <w:pPr>
        <w:rPr>
          <w:rFonts w:hint="eastAsia"/>
        </w:rPr>
      </w:pPr>
      <w:r>
        <w:rPr>
          <w:rFonts w:hint="eastAsia"/>
        </w:rPr>
        <w:t>－造成所住酒店物品损坏的赔偿费用</w:t>
      </w:r>
    </w:p>
    <w:p w14:paraId="4DA2346D">
      <w:pPr>
        <w:rPr>
          <w:rFonts w:hint="eastAsia"/>
        </w:rPr>
      </w:pPr>
      <w:r>
        <w:rPr>
          <w:rFonts w:hint="eastAsia"/>
        </w:rPr>
        <w:t>－个人消费</w:t>
      </w:r>
    </w:p>
    <w:p w14:paraId="62C2251E">
      <w:pPr>
        <w:rPr>
          <w:rFonts w:hint="eastAsia"/>
        </w:rPr>
      </w:pPr>
      <w:r>
        <w:rPr>
          <w:rFonts w:hint="eastAsia"/>
        </w:rPr>
        <w:t>－行李超重费（行李限一件，重量标准</w:t>
      </w:r>
      <w:r>
        <w:t>:23公斤/人）</w:t>
      </w:r>
    </w:p>
    <w:p w14:paraId="4D16E2D7">
      <w:pPr>
        <w:rPr>
          <w:rFonts w:hint="eastAsia"/>
        </w:rPr>
      </w:pPr>
    </w:p>
    <w:p w14:paraId="02091E03">
      <w:pPr>
        <w:rPr>
          <w:rFonts w:hint="eastAsia"/>
        </w:rPr>
      </w:pPr>
      <w:r>
        <w:rPr>
          <w:rFonts w:hint="eastAsia"/>
        </w:rPr>
        <w:t>备注：</w:t>
      </w:r>
    </w:p>
    <w:p w14:paraId="32D10CA4">
      <w:pPr>
        <w:rPr>
          <w:rFonts w:hint="eastAsia"/>
        </w:rPr>
      </w:pPr>
      <w:r>
        <w:t>1.费用须在抵达德国前一次性支付,付款币种为</w:t>
      </w:r>
      <w:r>
        <w:rPr>
          <w:rFonts w:hint="eastAsia"/>
        </w:rPr>
        <w:t>人民币</w:t>
      </w:r>
      <w:r>
        <w:t>；</w:t>
      </w:r>
    </w:p>
    <w:p w14:paraId="18DEC839">
      <w:pPr>
        <w:rPr>
          <w:rFonts w:hint="eastAsia"/>
        </w:rPr>
      </w:pPr>
      <w:r>
        <w:t>2.如团组最终确定的人数、天数及日程安排有所调整,则费用将做相应调整；</w:t>
      </w:r>
    </w:p>
    <w:p w14:paraId="791F07A9">
      <w:pPr>
        <w:rPr>
          <w:rFonts w:hint="eastAsia"/>
        </w:rPr>
      </w:pPr>
    </w:p>
    <w:p w14:paraId="2622DFD1">
      <w:pPr>
        <w:rPr>
          <w:rFonts w:hint="eastAsia"/>
        </w:rPr>
      </w:pPr>
    </w:p>
    <w:p w14:paraId="2EA26C4B"/>
    <w:p w14:paraId="3D9A2375"/>
    <w:p w14:paraId="3ED6EA48"/>
    <w:p w14:paraId="0C3E9C07"/>
    <w:p w14:paraId="35481D53">
      <w:pPr>
        <w:rPr>
          <w:rFonts w:hint="eastAsia"/>
        </w:rPr>
      </w:pPr>
    </w:p>
    <w:p w14:paraId="7C3466E9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5B"/>
    <w:rsid w:val="00002ED6"/>
    <w:rsid w:val="000113D7"/>
    <w:rsid w:val="000347F6"/>
    <w:rsid w:val="00054E79"/>
    <w:rsid w:val="000E2459"/>
    <w:rsid w:val="000E5D00"/>
    <w:rsid w:val="00161EE2"/>
    <w:rsid w:val="00190F1B"/>
    <w:rsid w:val="001A13AB"/>
    <w:rsid w:val="001C2AEF"/>
    <w:rsid w:val="001D2131"/>
    <w:rsid w:val="002343A1"/>
    <w:rsid w:val="002372CA"/>
    <w:rsid w:val="00263F7E"/>
    <w:rsid w:val="002657E4"/>
    <w:rsid w:val="0027554E"/>
    <w:rsid w:val="00297E06"/>
    <w:rsid w:val="003030DE"/>
    <w:rsid w:val="00304DAD"/>
    <w:rsid w:val="0031445E"/>
    <w:rsid w:val="00325B25"/>
    <w:rsid w:val="0036645B"/>
    <w:rsid w:val="003D2294"/>
    <w:rsid w:val="0045411D"/>
    <w:rsid w:val="00476388"/>
    <w:rsid w:val="004C0A0D"/>
    <w:rsid w:val="00500D10"/>
    <w:rsid w:val="00505820"/>
    <w:rsid w:val="00557168"/>
    <w:rsid w:val="006052A3"/>
    <w:rsid w:val="00612ED4"/>
    <w:rsid w:val="00620164"/>
    <w:rsid w:val="006218F9"/>
    <w:rsid w:val="006B06EA"/>
    <w:rsid w:val="006C1AF5"/>
    <w:rsid w:val="006C600E"/>
    <w:rsid w:val="006D6646"/>
    <w:rsid w:val="007009D4"/>
    <w:rsid w:val="00704206"/>
    <w:rsid w:val="0071685E"/>
    <w:rsid w:val="00796819"/>
    <w:rsid w:val="007F28DE"/>
    <w:rsid w:val="00806842"/>
    <w:rsid w:val="0081392F"/>
    <w:rsid w:val="0082493B"/>
    <w:rsid w:val="00827CD4"/>
    <w:rsid w:val="008C7A91"/>
    <w:rsid w:val="008D64CB"/>
    <w:rsid w:val="009E5FE5"/>
    <w:rsid w:val="00A104E7"/>
    <w:rsid w:val="00A126D9"/>
    <w:rsid w:val="00A1513D"/>
    <w:rsid w:val="00A3075E"/>
    <w:rsid w:val="00A325E0"/>
    <w:rsid w:val="00A4069E"/>
    <w:rsid w:val="00AE6A08"/>
    <w:rsid w:val="00B51989"/>
    <w:rsid w:val="00B52AAD"/>
    <w:rsid w:val="00B74DC0"/>
    <w:rsid w:val="00BB4A9A"/>
    <w:rsid w:val="00BD256E"/>
    <w:rsid w:val="00C4763E"/>
    <w:rsid w:val="00C8290A"/>
    <w:rsid w:val="00C859EF"/>
    <w:rsid w:val="00D022B1"/>
    <w:rsid w:val="00D22428"/>
    <w:rsid w:val="00DB2682"/>
    <w:rsid w:val="00DB3628"/>
    <w:rsid w:val="00DB79E5"/>
    <w:rsid w:val="00E24D48"/>
    <w:rsid w:val="00E72F64"/>
    <w:rsid w:val="00E953A2"/>
    <w:rsid w:val="00EC365C"/>
    <w:rsid w:val="00EF0587"/>
    <w:rsid w:val="00F01D56"/>
    <w:rsid w:val="00F25FD3"/>
    <w:rsid w:val="00F968BC"/>
    <w:rsid w:val="00FA1DEC"/>
    <w:rsid w:val="00FC40C4"/>
    <w:rsid w:val="00FD14F5"/>
    <w:rsid w:val="5E130B1F"/>
    <w:rsid w:val="6A05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1240</Words>
  <Characters>1303</Characters>
  <Lines>11</Lines>
  <Paragraphs>3</Paragraphs>
  <TotalTime>7</TotalTime>
  <ScaleCrop>false</ScaleCrop>
  <LinksUpToDate>false</LinksUpToDate>
  <CharactersWithSpaces>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2025-04-10T02:07:00Z</dcterms:created>
  <dc:creator>DELL</dc:creator>
  <cp:lastModifiedBy>朱朱朱...</cp:lastModifiedBy>
  <dcterms:modified xsi:type="dcterms:W3CDTF">2025-04-15T02:50:36Z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eyJoZGlkIjoiYzBkNTFmMmY5YzJiOWJmNDRjM2VjNDQ2ZDEyYzE4NTkiLCJ1c2VySWQiOiIzMTY1ODgyNTUifQ==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8233976C0C924A91A5C1691F92DC3DDB_12</vt:lpwstr>
  </property>
</Properties>
</file>